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11" w:rsidRPr="00236011" w:rsidRDefault="00236011" w:rsidP="0023601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  <w:color w:val="0000FF"/>
          <w:sz w:val="40"/>
        </w:rPr>
      </w:pPr>
      <w:r w:rsidRPr="00236011">
        <w:rPr>
          <w:rFonts w:ascii="Arial Narrow" w:hAnsi="Arial Narrow" w:cs="Arial"/>
          <w:b/>
          <w:bCs/>
          <w:color w:val="0000FF"/>
          <w:sz w:val="40"/>
        </w:rPr>
        <w:t>CONVOCATORIA</w:t>
      </w:r>
    </w:p>
    <w:p w:rsidR="00236011" w:rsidRPr="004C3685" w:rsidRDefault="00236011" w:rsidP="00236011">
      <w:pPr>
        <w:jc w:val="center"/>
        <w:rPr>
          <w:rFonts w:ascii="Arial Narrow" w:hAnsi="Arial Narrow" w:cs="Arial"/>
          <w:b/>
          <w:color w:val="0000FF"/>
          <w:sz w:val="19"/>
          <w:szCs w:val="19"/>
        </w:rPr>
      </w:pPr>
    </w:p>
    <w:tbl>
      <w:tblPr>
        <w:tblW w:w="9810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00"/>
        <w:gridCol w:w="1124"/>
        <w:gridCol w:w="136"/>
        <w:gridCol w:w="16"/>
        <w:gridCol w:w="60"/>
        <w:gridCol w:w="16"/>
        <w:gridCol w:w="9"/>
        <w:gridCol w:w="4739"/>
        <w:gridCol w:w="1710"/>
      </w:tblGrid>
      <w:tr w:rsidR="002C45E9" w:rsidTr="002C45E9"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E9" w:rsidRDefault="002C45E9" w:rsidP="006D5472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7D9AAE97" wp14:editId="3228D06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77470</wp:posOffset>
                  </wp:positionV>
                  <wp:extent cx="1230630" cy="1050925"/>
                  <wp:effectExtent l="19050" t="0" r="7620" b="0"/>
                  <wp:wrapNone/>
                  <wp:docPr id="30" name="Imagen 1" descr="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45E9" w:rsidRDefault="002C45E9" w:rsidP="006D5472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2C45E9" w:rsidRDefault="002C45E9" w:rsidP="006D5472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2C45E9" w:rsidRDefault="002C45E9" w:rsidP="006D5472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2C45E9" w:rsidRDefault="002C45E9" w:rsidP="006D5472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2C45E9" w:rsidRDefault="002C45E9" w:rsidP="006D5472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2C45E9" w:rsidRDefault="002C45E9" w:rsidP="006D5472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2C45E9" w:rsidRDefault="002C45E9" w:rsidP="006D5472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2C45E9" w:rsidRDefault="002C45E9" w:rsidP="006D5472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</w:tc>
        <w:tc>
          <w:tcPr>
            <w:tcW w:w="6100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E9" w:rsidRDefault="002C45E9" w:rsidP="006D5472">
            <w:pPr>
              <w:ind w:left="562"/>
              <w:jc w:val="center"/>
              <w:rPr>
                <w:rFonts w:ascii="Arial" w:hAnsi="Arial" w:cs="Arial"/>
                <w:b/>
                <w:color w:val="0000FF"/>
                <w:lang w:val="es-BO"/>
              </w:rPr>
            </w:pPr>
            <w:r>
              <w:rPr>
                <w:rFonts w:ascii="Arial" w:hAnsi="Arial" w:cs="Arial"/>
                <w:b/>
                <w:color w:val="0000FF"/>
                <w:lang w:val="es-BO"/>
              </w:rPr>
              <w:t>BANCO CENTRAL DE BOLIVIA</w:t>
            </w:r>
          </w:p>
          <w:p w:rsidR="002C45E9" w:rsidRDefault="002C45E9" w:rsidP="006D5472">
            <w:pPr>
              <w:ind w:left="562"/>
              <w:jc w:val="center"/>
              <w:rPr>
                <w:rFonts w:ascii="Arial" w:hAnsi="Arial" w:cs="Arial"/>
                <w:b/>
                <w:color w:val="0000FF"/>
                <w:lang w:val="es-BO"/>
              </w:rPr>
            </w:pPr>
            <w:r>
              <w:rPr>
                <w:rFonts w:ascii="Arial" w:hAnsi="Arial" w:cs="Arial"/>
                <w:b/>
                <w:color w:val="0000FF"/>
                <w:lang w:val="es-BO"/>
              </w:rPr>
              <w:t>LICITACIÓN PÚBLICA NACIONAL N° 003/2012</w:t>
            </w:r>
          </w:p>
          <w:p w:rsidR="002C45E9" w:rsidRDefault="002C45E9" w:rsidP="006D5472">
            <w:pPr>
              <w:ind w:left="562"/>
              <w:jc w:val="center"/>
              <w:rPr>
                <w:rFonts w:ascii="Arial" w:hAnsi="Arial" w:cs="Arial"/>
                <w:b/>
                <w:color w:val="0000FF"/>
                <w:lang w:val="es-BO"/>
              </w:rPr>
            </w:pPr>
            <w:r>
              <w:rPr>
                <w:rFonts w:ascii="Arial" w:hAnsi="Arial" w:cs="Arial"/>
                <w:b/>
                <w:color w:val="0000FF"/>
                <w:lang w:val="es-BO"/>
              </w:rPr>
              <w:t>SEGUNDA CONVOCATORIA</w:t>
            </w:r>
          </w:p>
          <w:p w:rsidR="002C45E9" w:rsidRDefault="002C45E9" w:rsidP="006D5472">
            <w:pPr>
              <w:ind w:left="562"/>
              <w:jc w:val="center"/>
              <w:rPr>
                <w:rFonts w:ascii="Arial" w:hAnsi="Arial" w:cs="Arial"/>
                <w:b/>
                <w:iCs/>
                <w:sz w:val="19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iCs/>
                <w:color w:val="0000FF"/>
                <w:lang w:val="es-BO"/>
              </w:rPr>
              <w:t xml:space="preserve">CÓDIGO </w:t>
            </w:r>
            <w:proofErr w:type="spellStart"/>
            <w:r>
              <w:rPr>
                <w:rFonts w:ascii="Arial" w:hAnsi="Arial" w:cs="Arial"/>
                <w:b/>
                <w:iCs/>
                <w:color w:val="0000FF"/>
                <w:lang w:val="es-BO"/>
              </w:rPr>
              <w:t>BCB</w:t>
            </w:r>
            <w:proofErr w:type="spellEnd"/>
            <w:r>
              <w:rPr>
                <w:rFonts w:ascii="Arial" w:hAnsi="Arial" w:cs="Arial"/>
                <w:b/>
                <w:iCs/>
                <w:color w:val="0000FF"/>
                <w:lang w:val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iCs/>
                <w:color w:val="0000FF"/>
                <w:lang w:val="es-BO"/>
              </w:rPr>
              <w:t>LPN</w:t>
            </w:r>
            <w:proofErr w:type="spellEnd"/>
            <w:r>
              <w:rPr>
                <w:rFonts w:ascii="Arial" w:hAnsi="Arial" w:cs="Arial"/>
                <w:b/>
                <w:iCs/>
                <w:color w:val="0000FF"/>
                <w:lang w:val="es-BO"/>
              </w:rPr>
              <w:t xml:space="preserve"> N° 003/2012-2C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sz w:val="19"/>
                <w:szCs w:val="19"/>
                <w:lang w:val="es-BO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62CF57C7" wp14:editId="47676A2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113665</wp:posOffset>
                  </wp:positionV>
                  <wp:extent cx="1014095" cy="1014095"/>
                  <wp:effectExtent l="0" t="0" r="0" b="0"/>
                  <wp:wrapNone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1014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C45E9" w:rsidTr="002C45E9">
        <w:trPr>
          <w:trHeight w:val="633"/>
        </w:trPr>
        <w:tc>
          <w:tcPr>
            <w:tcW w:w="9810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:rsidR="002C45E9" w:rsidRDefault="002C45E9" w:rsidP="006D5472">
            <w:pPr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sz w:val="16"/>
                <w:szCs w:val="19"/>
                <w:lang w:val="es-BO"/>
              </w:rPr>
              <w:t>Se convoca públicamente a presentar propuestas para el proceso detallado a continuación, para lo cual los interesados podrán recabar el Documento Base de Contratación (</w:t>
            </w:r>
            <w:proofErr w:type="spellStart"/>
            <w:r>
              <w:rPr>
                <w:rFonts w:ascii="Arial" w:hAnsi="Arial" w:cs="Arial"/>
                <w:sz w:val="16"/>
                <w:szCs w:val="19"/>
                <w:lang w:val="es-BO"/>
              </w:rPr>
              <w:t>DBC</w:t>
            </w:r>
            <w:proofErr w:type="spellEnd"/>
            <w:r>
              <w:rPr>
                <w:rFonts w:ascii="Arial" w:hAnsi="Arial" w:cs="Arial"/>
                <w:sz w:val="16"/>
                <w:szCs w:val="19"/>
                <w:lang w:val="es-BO"/>
              </w:rPr>
              <w:t xml:space="preserve">) en el sitio Web del </w:t>
            </w:r>
            <w:proofErr w:type="spellStart"/>
            <w:r>
              <w:rPr>
                <w:rFonts w:ascii="Arial" w:hAnsi="Arial" w:cs="Arial"/>
                <w:sz w:val="16"/>
                <w:szCs w:val="19"/>
                <w:lang w:val="es-BO"/>
              </w:rPr>
              <w:t>SICOES</w:t>
            </w:r>
            <w:proofErr w:type="spellEnd"/>
            <w:r>
              <w:rPr>
                <w:rFonts w:ascii="Arial" w:hAnsi="Arial" w:cs="Arial"/>
                <w:sz w:val="16"/>
                <w:szCs w:val="19"/>
                <w:lang w:val="es-BO"/>
              </w:rPr>
              <w:t>, de acuerdo con los siguientes datos:</w:t>
            </w:r>
          </w:p>
        </w:tc>
      </w:tr>
      <w:tr w:rsidR="002C45E9" w:rsidTr="002C45E9">
        <w:trPr>
          <w:trHeight w:val="604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Objeto de la contratación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s-MX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s-BO"/>
              </w:rPr>
              <w:t>SISTEMA DE UPS DE ALTA POTENCIA</w:t>
            </w:r>
          </w:p>
        </w:tc>
      </w:tr>
      <w:tr w:rsidR="002C45E9" w:rsidTr="002C45E9">
        <w:trPr>
          <w:trHeight w:val="337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CUCE</w:t>
            </w:r>
            <w:proofErr w:type="spellEnd"/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sz w:val="16"/>
                <w:szCs w:val="19"/>
                <w:lang w:val="es-BO"/>
              </w:rPr>
              <w:t>12</w:t>
            </w: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-0951-00</w:t>
            </w:r>
            <w:r w:rsidRPr="007D5BE4">
              <w:rPr>
                <w:rFonts w:ascii="Arial" w:hAnsi="Arial" w:cs="Arial"/>
                <w:color w:val="0000FF"/>
                <w:sz w:val="16"/>
                <w:szCs w:val="19"/>
                <w:lang w:val="es-BO"/>
              </w:rPr>
              <w:t>-</w:t>
            </w:r>
            <w:r>
              <w:rPr>
                <w:rFonts w:ascii="Arial" w:hAnsi="Arial" w:cs="Arial"/>
                <w:color w:val="0000FF"/>
                <w:sz w:val="16"/>
                <w:szCs w:val="19"/>
                <w:lang w:val="es-BO"/>
              </w:rPr>
              <w:t>315343</w:t>
            </w:r>
            <w:r w:rsidRPr="007D5BE4">
              <w:rPr>
                <w:rFonts w:ascii="Arial" w:hAnsi="Arial" w:cs="Arial"/>
                <w:color w:val="0000FF"/>
                <w:sz w:val="16"/>
                <w:szCs w:val="19"/>
                <w:lang w:val="es-BO"/>
              </w:rPr>
              <w:t>-</w:t>
            </w:r>
            <w:r>
              <w:rPr>
                <w:rFonts w:ascii="Arial" w:hAnsi="Arial" w:cs="Arial"/>
                <w:color w:val="0000FF"/>
                <w:sz w:val="16"/>
                <w:szCs w:val="19"/>
                <w:lang w:val="es-BO"/>
              </w:rPr>
              <w:t>2</w:t>
            </w: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-1</w:t>
            </w:r>
          </w:p>
        </w:tc>
      </w:tr>
      <w:tr w:rsidR="002C45E9" w:rsidTr="002C45E9">
        <w:trPr>
          <w:trHeight w:val="290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Tipo de convocatoria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 xml:space="preserve">CONVOCATORIA PÚBLICA NACIONAL </w:t>
            </w:r>
          </w:p>
        </w:tc>
      </w:tr>
      <w:tr w:rsidR="002C45E9" w:rsidTr="002C45E9">
        <w:trPr>
          <w:trHeight w:val="397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Forma de adjudicación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POR EL TOTAL</w:t>
            </w:r>
          </w:p>
        </w:tc>
      </w:tr>
      <w:tr w:rsidR="002C45E9" w:rsidTr="002C45E9">
        <w:trPr>
          <w:trHeight w:val="397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Método de Selección y Adjudicación 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PRECIO EVALUADO MÁS BAJO (</w:t>
            </w:r>
            <w:proofErr w:type="spellStart"/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PEMB</w:t>
            </w:r>
            <w:proofErr w:type="spellEnd"/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)</w:t>
            </w:r>
          </w:p>
        </w:tc>
      </w:tr>
      <w:tr w:rsidR="002C45E9" w:rsidTr="002C45E9">
        <w:trPr>
          <w:trHeight w:val="450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Precio Referencial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Bs</w:t>
            </w:r>
            <w:r>
              <w:rPr>
                <w:rFonts w:ascii="Arial" w:hAnsi="Arial" w:cs="Arial"/>
                <w:sz w:val="16"/>
                <w:szCs w:val="19"/>
                <w:lang w:val="es-BO"/>
              </w:rPr>
              <w:t>1</w:t>
            </w: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.</w:t>
            </w:r>
            <w:r>
              <w:rPr>
                <w:rFonts w:ascii="Arial" w:hAnsi="Arial" w:cs="Arial"/>
                <w:sz w:val="16"/>
                <w:szCs w:val="19"/>
                <w:lang w:val="es-BO"/>
              </w:rPr>
              <w:t>472</w:t>
            </w: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.000,00 (</w:t>
            </w:r>
            <w:r>
              <w:rPr>
                <w:rFonts w:ascii="Arial" w:hAnsi="Arial" w:cs="Arial"/>
                <w:sz w:val="16"/>
                <w:szCs w:val="19"/>
                <w:lang w:val="es-BO"/>
              </w:rPr>
              <w:t>Un millón cuatroci</w:t>
            </w: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 xml:space="preserve">entos </w:t>
            </w:r>
            <w:r>
              <w:rPr>
                <w:rFonts w:ascii="Arial" w:hAnsi="Arial" w:cs="Arial"/>
                <w:sz w:val="16"/>
                <w:szCs w:val="19"/>
                <w:lang w:val="es-BO"/>
              </w:rPr>
              <w:t>setenta y dos m</w:t>
            </w: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il 00/100 Bolivianos)</w:t>
            </w:r>
          </w:p>
        </w:tc>
      </w:tr>
      <w:tr w:rsidR="002C45E9" w:rsidTr="002C45E9">
        <w:trPr>
          <w:trHeight w:val="556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Encargado de atender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</w:rPr>
            </w:pPr>
            <w:r>
              <w:rPr>
                <w:rFonts w:ascii="Arial" w:hAnsi="Arial" w:cs="Arial"/>
                <w:sz w:val="16"/>
                <w:szCs w:val="19"/>
              </w:rPr>
              <w:t>Claudia Chura Cruz</w:t>
            </w:r>
            <w:r w:rsidRPr="00C631A3">
              <w:rPr>
                <w:rFonts w:ascii="Arial" w:hAnsi="Arial" w:cs="Arial"/>
                <w:sz w:val="16"/>
                <w:szCs w:val="19"/>
              </w:rPr>
              <w:t xml:space="preserve"> - Profesional en Compras y Contrataciones (Consultas Administrativas)</w:t>
            </w:r>
          </w:p>
          <w:p w:rsidR="002C45E9" w:rsidRPr="00C631A3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sz w:val="16"/>
                <w:szCs w:val="19"/>
                <w:lang w:val="es-BO"/>
              </w:rPr>
              <w:t xml:space="preserve">Gabriel Alvarez Zapata - Jefe del Dpto. de Soporte Técnico </w:t>
            </w: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 xml:space="preserve">(Consultas Técnicas)   </w:t>
            </w:r>
          </w:p>
        </w:tc>
      </w:tr>
      <w:tr w:rsidR="002C45E9" w:rsidTr="002C45E9">
        <w:trPr>
          <w:trHeight w:val="408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Teléfono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5E9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2409090 – </w:t>
            </w:r>
            <w:proofErr w:type="spellStart"/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>Int</w:t>
            </w:r>
            <w:proofErr w:type="spellEnd"/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. 4727 </w:t>
            </w:r>
            <w:r>
              <w:rPr>
                <w:rFonts w:ascii="Arial" w:hAnsi="Arial" w:cs="Arial"/>
                <w:sz w:val="16"/>
                <w:szCs w:val="19"/>
                <w:lang w:val="es-BO"/>
              </w:rPr>
              <w:t>–</w:t>
            </w:r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 471</w:t>
            </w:r>
            <w:r>
              <w:rPr>
                <w:rFonts w:ascii="Arial" w:hAnsi="Arial" w:cs="Arial"/>
                <w:sz w:val="16"/>
                <w:szCs w:val="19"/>
                <w:lang w:val="es-BO"/>
              </w:rPr>
              <w:t xml:space="preserve">3 </w:t>
            </w:r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(Consultas Administrativas.) </w:t>
            </w:r>
          </w:p>
          <w:p w:rsidR="002C45E9" w:rsidRPr="00AD2650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sz w:val="16"/>
                <w:szCs w:val="19"/>
                <w:lang w:val="es-BO"/>
              </w:rPr>
              <w:t xml:space="preserve">                  </w:t>
            </w:r>
            <w:proofErr w:type="spellStart"/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>Int</w:t>
            </w:r>
            <w:proofErr w:type="spellEnd"/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. 1119 (Consultas Técnicas) </w:t>
            </w:r>
          </w:p>
        </w:tc>
      </w:tr>
      <w:tr w:rsidR="002C45E9" w:rsidTr="002C45E9">
        <w:trPr>
          <w:trHeight w:val="266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Fax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5E9" w:rsidRPr="00AD2650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>24073682</w:t>
            </w:r>
          </w:p>
        </w:tc>
      </w:tr>
      <w:tr w:rsidR="002C45E9" w:rsidTr="002C45E9">
        <w:trPr>
          <w:trHeight w:val="432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Correo Electrónico para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5E9" w:rsidRPr="00AD2650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hyperlink r:id="rId7" w:history="1">
              <w:r w:rsidRPr="00AD2650">
                <w:rPr>
                  <w:rStyle w:val="Hipervnculo"/>
                  <w:rFonts w:ascii="Arial" w:hAnsi="Arial" w:cs="Arial"/>
                  <w:sz w:val="16"/>
                  <w:szCs w:val="19"/>
                  <w:lang w:val="es-BO"/>
                </w:rPr>
                <w:t>cchura@bcb.gob.bo</w:t>
              </w:r>
            </w:hyperlink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  – </w:t>
            </w:r>
            <w:hyperlink r:id="rId8" w:history="1">
              <w:r w:rsidRPr="00AD2650">
                <w:rPr>
                  <w:rStyle w:val="Hipervnculo"/>
                  <w:rFonts w:ascii="Arial" w:hAnsi="Arial" w:cs="Arial"/>
                  <w:sz w:val="16"/>
                  <w:szCs w:val="19"/>
                  <w:lang w:val="es-BO"/>
                </w:rPr>
                <w:t>mcuba@bcb.gob.bo</w:t>
              </w:r>
            </w:hyperlink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 (Consultas Administrativas). </w:t>
            </w:r>
          </w:p>
          <w:p w:rsidR="002C45E9" w:rsidRPr="00AD2650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hyperlink r:id="rId9" w:history="1">
              <w:r w:rsidRPr="00AD2650">
                <w:rPr>
                  <w:rStyle w:val="Hipervnculo"/>
                  <w:rFonts w:ascii="Arial" w:hAnsi="Arial" w:cs="Arial"/>
                  <w:sz w:val="16"/>
                  <w:szCs w:val="19"/>
                  <w:lang w:val="es-BO"/>
                </w:rPr>
                <w:t>galvarez@bcb.gob.bo</w:t>
              </w:r>
            </w:hyperlink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 (Consultas Técnicas)</w:t>
            </w:r>
          </w:p>
        </w:tc>
      </w:tr>
      <w:tr w:rsidR="002C45E9" w:rsidTr="002C45E9">
        <w:trPr>
          <w:trHeight w:val="432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Inspección Previa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jc w:val="both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5E9" w:rsidRPr="00AD2650" w:rsidRDefault="002C45E9" w:rsidP="006D5472">
            <w:pPr>
              <w:ind w:right="142"/>
              <w:jc w:val="both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D2650">
              <w:rPr>
                <w:rFonts w:ascii="Arial" w:hAnsi="Arial" w:cs="Arial"/>
                <w:b/>
                <w:sz w:val="16"/>
                <w:szCs w:val="19"/>
                <w:lang w:val="es-BO"/>
              </w:rPr>
              <w:t>A horas 1</w:t>
            </w: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1</w:t>
            </w:r>
            <w:r w:rsidRPr="00AD2650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0</w:t>
            </w:r>
            <w:r w:rsidRPr="00AD2650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0 del día </w:t>
            </w:r>
            <w:r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>martes 16</w:t>
            </w:r>
            <w:r w:rsidRPr="00AD2650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 de </w:t>
            </w:r>
            <w:r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>octubre</w:t>
            </w:r>
            <w:r w:rsidRPr="00AD2650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 de  2012 </w:t>
            </w:r>
            <w:r w:rsidRPr="00AD2650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(Piso 11, Edif. Principal del </w:t>
            </w:r>
            <w:proofErr w:type="spellStart"/>
            <w:r w:rsidRPr="00AD2650">
              <w:rPr>
                <w:rFonts w:ascii="Arial" w:hAnsi="Arial" w:cs="Arial"/>
                <w:iCs/>
                <w:sz w:val="16"/>
                <w:szCs w:val="16"/>
                <w:lang w:val="es-BO"/>
              </w:rPr>
              <w:t>BCB</w:t>
            </w:r>
            <w:proofErr w:type="spellEnd"/>
            <w:r w:rsidRPr="00AD2650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 – Calle Ayacucho esq. Mercado).</w:t>
            </w:r>
          </w:p>
        </w:tc>
      </w:tr>
      <w:tr w:rsidR="002C45E9" w:rsidTr="002C45E9">
        <w:trPr>
          <w:trHeight w:val="412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Consultas escritas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5E9" w:rsidRPr="00AD2650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D2650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Hasta horas 16:00 del día </w:t>
            </w:r>
            <w:r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>miércoles 17</w:t>
            </w:r>
            <w:r w:rsidRPr="00AD2650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 de </w:t>
            </w:r>
            <w:r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>octubre</w:t>
            </w:r>
            <w:r w:rsidRPr="00AD2650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 de 2012 </w:t>
            </w:r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en la Planta Baja, Edif. Principal del </w:t>
            </w:r>
            <w:proofErr w:type="spellStart"/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>BCB</w:t>
            </w:r>
            <w:proofErr w:type="spellEnd"/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>, Ventanilla Única de Correspondencia – Calle Ayacucho esq. Mercado.</w:t>
            </w:r>
          </w:p>
        </w:tc>
      </w:tr>
      <w:tr w:rsidR="002C45E9" w:rsidTr="002C45E9">
        <w:trPr>
          <w:trHeight w:val="418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Reunión de aclaración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5E9" w:rsidRPr="00AD2650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D2650">
              <w:rPr>
                <w:rFonts w:ascii="Arial" w:hAnsi="Arial" w:cs="Arial"/>
                <w:b/>
                <w:sz w:val="16"/>
                <w:szCs w:val="19"/>
                <w:lang w:val="es-BO"/>
              </w:rPr>
              <w:t>A horas 1</w:t>
            </w: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1</w:t>
            </w:r>
            <w:r w:rsidRPr="00AD2650">
              <w:rPr>
                <w:rFonts w:ascii="Arial" w:hAnsi="Arial" w:cs="Arial"/>
                <w:b/>
                <w:sz w:val="16"/>
                <w:szCs w:val="19"/>
                <w:lang w:val="es-BO"/>
              </w:rPr>
              <w:t>:00 del día</w:t>
            </w:r>
            <w:r w:rsidRPr="00AD2650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 </w:t>
            </w:r>
            <w:r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viernes </w:t>
            </w:r>
            <w:r w:rsidRPr="00AD2650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19 de </w:t>
            </w:r>
            <w:r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>octubre</w:t>
            </w:r>
            <w:r w:rsidRPr="00AD2650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 de 2012 </w:t>
            </w:r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en el Piso 7 del </w:t>
            </w:r>
            <w:proofErr w:type="spellStart"/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>BCB</w:t>
            </w:r>
            <w:proofErr w:type="spellEnd"/>
          </w:p>
        </w:tc>
      </w:tr>
      <w:tr w:rsidR="002C45E9" w:rsidTr="002C45E9">
        <w:trPr>
          <w:trHeight w:val="708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Presentación de Propuestas </w:t>
            </w:r>
          </w:p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(Fecha, Hora y Dirección)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5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5E9" w:rsidRPr="00AD2650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D2650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Hasta horas </w:t>
            </w:r>
            <w:r w:rsidRPr="00C554DF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>1</w:t>
            </w:r>
            <w:r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>5</w:t>
            </w:r>
            <w:r w:rsidRPr="00C554DF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:00 </w:t>
            </w:r>
            <w:r w:rsidRPr="00AD2650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del </w:t>
            </w:r>
            <w:r w:rsidRPr="00AD2650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día </w:t>
            </w:r>
            <w:r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martes 06 </w:t>
            </w:r>
            <w:r w:rsidRPr="00AD2650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de </w:t>
            </w:r>
            <w:r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noviembre </w:t>
            </w:r>
            <w:r w:rsidRPr="00AD2650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de 2012 </w:t>
            </w:r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en la Planta Baja, Edif. Principal del </w:t>
            </w:r>
            <w:proofErr w:type="spellStart"/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>BCB</w:t>
            </w:r>
            <w:proofErr w:type="spellEnd"/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>, Ventanilla Única de Correspondencia – Calle Ayacucho esq. Mercado.</w:t>
            </w:r>
          </w:p>
          <w:p w:rsidR="002C45E9" w:rsidRPr="00AD2650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</w:tr>
      <w:tr w:rsidR="002C45E9" w:rsidTr="002C45E9">
        <w:trPr>
          <w:trHeight w:val="567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Acto de Apertura de Propuestas </w:t>
            </w:r>
          </w:p>
          <w:p w:rsidR="002C45E9" w:rsidRDefault="002C45E9" w:rsidP="006D5472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(Fecha, Hora y Dirección)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45E9" w:rsidRDefault="002C45E9" w:rsidP="006D5472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45E9" w:rsidRPr="00C631A3" w:rsidRDefault="002C45E9" w:rsidP="006D5472">
            <w:pPr>
              <w:ind w:right="142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5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5E9" w:rsidRPr="00AD2650" w:rsidRDefault="002C45E9" w:rsidP="006D5472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D2650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A horas </w:t>
            </w:r>
            <w:r w:rsidRPr="00D12EF7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>15:00</w:t>
            </w:r>
            <w:r w:rsidRPr="00AD2650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 del día </w:t>
            </w:r>
            <w:r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>martes 06</w:t>
            </w:r>
            <w:r w:rsidRPr="00AD2650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 de </w:t>
            </w:r>
            <w:r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noviembre </w:t>
            </w:r>
            <w:r w:rsidRPr="00AD2650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de 2012 </w:t>
            </w:r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en el Piso 7, Edif. Principal del </w:t>
            </w:r>
            <w:proofErr w:type="spellStart"/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>BCB</w:t>
            </w:r>
            <w:proofErr w:type="spellEnd"/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 – Calle Ayacucho esq. Mercado.</w:t>
            </w:r>
          </w:p>
        </w:tc>
      </w:tr>
    </w:tbl>
    <w:p w:rsidR="00236011" w:rsidRPr="004C3685" w:rsidRDefault="00236011" w:rsidP="00236011">
      <w:pPr>
        <w:jc w:val="center"/>
        <w:rPr>
          <w:rFonts w:ascii="Arial Narrow" w:hAnsi="Arial Narrow"/>
        </w:rPr>
      </w:pPr>
    </w:p>
    <w:p w:rsidR="00B21626" w:rsidRDefault="00B21626">
      <w:bookmarkStart w:id="0" w:name="_GoBack"/>
      <w:bookmarkEnd w:id="0"/>
    </w:p>
    <w:sectPr w:rsidR="00B21626" w:rsidSect="00B216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11"/>
    <w:rsid w:val="00004ED5"/>
    <w:rsid w:val="000960F3"/>
    <w:rsid w:val="001E6BEC"/>
    <w:rsid w:val="00236011"/>
    <w:rsid w:val="002C45E9"/>
    <w:rsid w:val="00620D20"/>
    <w:rsid w:val="00646B96"/>
    <w:rsid w:val="0079095A"/>
    <w:rsid w:val="008B76BF"/>
    <w:rsid w:val="009A3C4F"/>
    <w:rsid w:val="00AF4741"/>
    <w:rsid w:val="00B21626"/>
    <w:rsid w:val="00C20B58"/>
    <w:rsid w:val="00D0487D"/>
    <w:rsid w:val="00DC7CA7"/>
    <w:rsid w:val="00F94C4C"/>
    <w:rsid w:val="00F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1"/>
    <w:rsid w:val="00236011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uiPriority w:val="99"/>
    <w:semiHidden/>
    <w:rsid w:val="002360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36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60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236011"/>
    <w:rPr>
      <w:color w:val="0000FF"/>
      <w:u w:val="single"/>
    </w:rPr>
  </w:style>
  <w:style w:type="character" w:customStyle="1" w:styleId="PiedepginaCar1">
    <w:name w:val="Pie de página Car1"/>
    <w:basedOn w:val="Fuentedeprrafopredeter"/>
    <w:link w:val="Piedepgina"/>
    <w:rsid w:val="00236011"/>
    <w:rPr>
      <w:rFonts w:ascii="Century Gothic" w:eastAsia="Times New Roman" w:hAnsi="Century Gothic" w:cs="Times New Roman"/>
      <w:lang w:val="es-B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1"/>
    <w:rsid w:val="00236011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uiPriority w:val="99"/>
    <w:semiHidden/>
    <w:rsid w:val="002360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36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60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236011"/>
    <w:rPr>
      <w:color w:val="0000FF"/>
      <w:u w:val="single"/>
    </w:rPr>
  </w:style>
  <w:style w:type="character" w:customStyle="1" w:styleId="PiedepginaCar1">
    <w:name w:val="Pie de página Car1"/>
    <w:basedOn w:val="Fuentedeprrafopredeter"/>
    <w:link w:val="Piedepgina"/>
    <w:rsid w:val="00236011"/>
    <w:rPr>
      <w:rFonts w:ascii="Century Gothic" w:eastAsia="Times New Roman" w:hAnsi="Century Gothic" w:cs="Times New Roman"/>
      <w:lang w:val="es-B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uba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hura@bcb.gob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lvarez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BCB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Claudia</dc:creator>
  <cp:keywords/>
  <dc:description/>
  <cp:lastModifiedBy>Chura Claudia</cp:lastModifiedBy>
  <cp:revision>3</cp:revision>
  <cp:lastPrinted>2012-06-08T15:30:00Z</cp:lastPrinted>
  <dcterms:created xsi:type="dcterms:W3CDTF">2012-10-12T20:55:00Z</dcterms:created>
  <dcterms:modified xsi:type="dcterms:W3CDTF">2012-10-12T20:56:00Z</dcterms:modified>
</cp:coreProperties>
</file>